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8A00" w14:textId="3936D0AF" w:rsidR="001535B6" w:rsidRPr="001535B6" w:rsidRDefault="001535B6" w:rsidP="001535B6">
      <w:pPr>
        <w:rPr>
          <w:rFonts w:ascii="Calibri" w:eastAsia="Calibri" w:hAnsi="Calibri" w:cs="Calibri"/>
          <w:b/>
          <w:bCs/>
          <w:sz w:val="24"/>
          <w:szCs w:val="24"/>
        </w:rPr>
      </w:pPr>
      <w:r w:rsidRPr="001535B6">
        <w:rPr>
          <w:rFonts w:ascii="Calibri" w:eastAsia="Calibri" w:hAnsi="Calibri" w:cs="Calibri"/>
          <w:b/>
          <w:bCs/>
          <w:sz w:val="24"/>
          <w:szCs w:val="24"/>
        </w:rPr>
        <w:t>Statement of suitability: Head of Reward and Employee Relations</w:t>
      </w:r>
    </w:p>
    <w:p w14:paraId="57585B16" w14:textId="77777777" w:rsidR="001535B6" w:rsidRDefault="001535B6" w:rsidP="001535B6">
      <w:pPr>
        <w:rPr>
          <w:rFonts w:ascii="Calibri" w:eastAsia="Calibri" w:hAnsi="Calibri" w:cs="Calibri"/>
          <w:sz w:val="22"/>
          <w:szCs w:val="22"/>
        </w:rPr>
      </w:pPr>
    </w:p>
    <w:p w14:paraId="490E4253" w14:textId="53F3394A" w:rsidR="001535B6" w:rsidRPr="001535B6" w:rsidRDefault="001535B6" w:rsidP="001535B6">
      <w:pPr>
        <w:rPr>
          <w:rFonts w:ascii="Calibri" w:eastAsia="Calibri" w:hAnsi="Calibri" w:cs="Calibri"/>
          <w:sz w:val="22"/>
          <w:szCs w:val="22"/>
        </w:rPr>
      </w:pPr>
      <w:r w:rsidRPr="001535B6">
        <w:rPr>
          <w:rFonts w:ascii="Calibri" w:eastAsia="Calibri" w:hAnsi="Calibri" w:cs="Calibri"/>
          <w:sz w:val="22"/>
          <w:szCs w:val="22"/>
        </w:rPr>
        <w:t xml:space="preserve">Please answer each of the following points with clear, concise, quantitative examples of what you have delivered, rather than your thoughts/theories on a point. Feel free to use multiple bullet points, ensuring you </w:t>
      </w:r>
      <w:proofErr w:type="gramStart"/>
      <w:r w:rsidRPr="001535B6">
        <w:rPr>
          <w:rFonts w:ascii="Calibri" w:eastAsia="Calibri" w:hAnsi="Calibri" w:cs="Calibri"/>
          <w:sz w:val="22"/>
          <w:szCs w:val="22"/>
        </w:rPr>
        <w:t>keep to</w:t>
      </w:r>
      <w:proofErr w:type="gramEnd"/>
      <w:r w:rsidRPr="001535B6">
        <w:rPr>
          <w:rFonts w:ascii="Calibri" w:eastAsia="Calibri" w:hAnsi="Calibri" w:cs="Calibri"/>
          <w:sz w:val="22"/>
          <w:szCs w:val="22"/>
        </w:rPr>
        <w:t xml:space="preserve"> up to </w:t>
      </w:r>
      <w:r>
        <w:rPr>
          <w:rFonts w:ascii="Calibri" w:eastAsia="Calibri" w:hAnsi="Calibri" w:cs="Calibri"/>
          <w:sz w:val="22"/>
          <w:szCs w:val="22"/>
        </w:rPr>
        <w:t>3</w:t>
      </w:r>
      <w:r w:rsidRPr="001535B6">
        <w:rPr>
          <w:rFonts w:ascii="Calibri" w:eastAsia="Calibri" w:hAnsi="Calibri" w:cs="Calibri"/>
          <w:sz w:val="22"/>
          <w:szCs w:val="22"/>
        </w:rPr>
        <w:t xml:space="preserve"> pages for your content.</w:t>
      </w:r>
    </w:p>
    <w:p w14:paraId="43134138" w14:textId="1485B1D2" w:rsidR="001535B6" w:rsidRPr="001535B6" w:rsidRDefault="001535B6" w:rsidP="001535B6">
      <w:pPr>
        <w:rPr>
          <w:rFonts w:ascii="Calibri" w:eastAsia="Calibri" w:hAnsi="Calibri" w:cs="Calibri"/>
          <w:sz w:val="22"/>
          <w:szCs w:val="22"/>
        </w:rPr>
      </w:pPr>
      <w:r w:rsidRPr="001535B6">
        <w:rPr>
          <w:rFonts w:ascii="Calibri" w:eastAsia="Calibri" w:hAnsi="Calibri" w:cs="Calibri"/>
          <w:sz w:val="22"/>
          <w:szCs w:val="22"/>
        </w:rPr>
        <w:t xml:space="preserve">We recommend that you review the Job Description and pay attention to the </w:t>
      </w:r>
      <w:r>
        <w:rPr>
          <w:rFonts w:ascii="Calibri" w:eastAsia="Calibri" w:hAnsi="Calibri" w:cs="Calibri"/>
          <w:sz w:val="22"/>
          <w:szCs w:val="22"/>
        </w:rPr>
        <w:t>Core Accounta</w:t>
      </w:r>
      <w:r w:rsidRPr="001535B6">
        <w:rPr>
          <w:rFonts w:ascii="Calibri" w:eastAsia="Calibri" w:hAnsi="Calibri" w:cs="Calibri"/>
          <w:sz w:val="22"/>
          <w:szCs w:val="22"/>
        </w:rPr>
        <w:t xml:space="preserve">bilities and write a short summary </w:t>
      </w:r>
      <w:proofErr w:type="gramStart"/>
      <w:r w:rsidRPr="001535B6">
        <w:rPr>
          <w:rFonts w:ascii="Calibri" w:eastAsia="Calibri" w:hAnsi="Calibri" w:cs="Calibri"/>
          <w:sz w:val="22"/>
          <w:szCs w:val="22"/>
        </w:rPr>
        <w:t>evidencing</w:t>
      </w:r>
      <w:proofErr w:type="gramEnd"/>
      <w:r w:rsidRPr="001535B6">
        <w:rPr>
          <w:rFonts w:ascii="Calibri" w:eastAsia="Calibri" w:hAnsi="Calibri" w:cs="Calibri"/>
          <w:sz w:val="22"/>
          <w:szCs w:val="22"/>
        </w:rPr>
        <w:t xml:space="preserve"> your experience against the points below.  </w:t>
      </w:r>
    </w:p>
    <w:p w14:paraId="54B9DDBB" w14:textId="7CC28A60" w:rsidR="001535B6" w:rsidRPr="001535B6" w:rsidRDefault="001535B6" w:rsidP="001535B6">
      <w:pPr>
        <w:rPr>
          <w:rFonts w:ascii="Calibri" w:eastAsia="Calibri" w:hAnsi="Calibri" w:cs="Calibri"/>
          <w:sz w:val="22"/>
          <w:szCs w:val="22"/>
        </w:rPr>
      </w:pPr>
      <w:r w:rsidRPr="001535B6">
        <w:rPr>
          <w:rFonts w:ascii="Calibri" w:eastAsia="Calibri" w:hAnsi="Calibri" w:cs="Calibri"/>
          <w:sz w:val="22"/>
          <w:szCs w:val="22"/>
        </w:rPr>
        <w:t xml:space="preserve">We would also suggest a couple of sentences on WHY the role appeals to you and your motivation for joining the </w:t>
      </w:r>
      <w:r>
        <w:rPr>
          <w:rFonts w:ascii="Calibri" w:eastAsia="Calibri" w:hAnsi="Calibri" w:cs="Calibri"/>
          <w:sz w:val="22"/>
          <w:szCs w:val="22"/>
        </w:rPr>
        <w:t>Civil Aviation Authority</w:t>
      </w:r>
      <w:r w:rsidRPr="001535B6">
        <w:rPr>
          <w:rFonts w:ascii="Calibri" w:eastAsia="Calibri" w:hAnsi="Calibri" w:cs="Calibri"/>
          <w:sz w:val="22"/>
          <w:szCs w:val="22"/>
        </w:rPr>
        <w:t>. It is an opportunity to make an impression, as every hiring manager would be interested to know why people want to become part of the team.</w:t>
      </w:r>
    </w:p>
    <w:p w14:paraId="3FC66BAF" w14:textId="77777777" w:rsidR="001535B6" w:rsidRDefault="001535B6" w:rsidP="001535B6">
      <w:pPr>
        <w:tabs>
          <w:tab w:val="left" w:pos="7560"/>
        </w:tabs>
        <w:autoSpaceDE w:val="0"/>
        <w:autoSpaceDN w:val="0"/>
        <w:spacing w:before="60" w:after="60"/>
        <w:ind w:left="720" w:hanging="360"/>
        <w:jc w:val="both"/>
      </w:pPr>
    </w:p>
    <w:p w14:paraId="2B53CDE3" w14:textId="77777777" w:rsidR="001535B6" w:rsidRDefault="001535B6" w:rsidP="001535B6">
      <w:pPr>
        <w:tabs>
          <w:tab w:val="left" w:pos="7560"/>
        </w:tabs>
        <w:autoSpaceDE w:val="0"/>
        <w:autoSpaceDN w:val="0"/>
        <w:spacing w:before="60" w:after="60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085E57A7" w14:textId="77777777" w:rsidR="00527B0C" w:rsidRPr="00550AD2" w:rsidRDefault="00527B0C" w:rsidP="00527B0C">
      <w:pPr>
        <w:numPr>
          <w:ilvl w:val="0"/>
          <w:numId w:val="1"/>
        </w:numPr>
        <w:tabs>
          <w:tab w:val="left" w:pos="7560"/>
        </w:tabs>
        <w:autoSpaceDE w:val="0"/>
        <w:autoSpaceDN w:val="0"/>
        <w:spacing w:before="60" w:after="60"/>
        <w:jc w:val="both"/>
        <w:rPr>
          <w:rFonts w:ascii="Arial" w:hAnsi="Arial" w:cs="Arial"/>
          <w:sz w:val="24"/>
          <w:szCs w:val="24"/>
          <w:lang w:val="en-GB"/>
        </w:rPr>
      </w:pPr>
      <w:r w:rsidRPr="00550AD2">
        <w:rPr>
          <w:rFonts w:ascii="Arial" w:hAnsi="Arial" w:cs="Arial"/>
          <w:sz w:val="24"/>
          <w:szCs w:val="24"/>
          <w:lang w:val="en-GB"/>
        </w:rPr>
        <w:t xml:space="preserve">Experienced Head of Reward, with significant experience of developing, implementing and refining organisational reward strategy.  </w:t>
      </w:r>
    </w:p>
    <w:p w14:paraId="26554749" w14:textId="77777777" w:rsidR="00527B0C" w:rsidRPr="00550AD2" w:rsidRDefault="00527B0C" w:rsidP="00527B0C">
      <w:pPr>
        <w:tabs>
          <w:tab w:val="left" w:pos="7560"/>
        </w:tabs>
        <w:autoSpaceDE w:val="0"/>
        <w:autoSpaceDN w:val="0"/>
        <w:spacing w:before="60" w:after="60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09C760A" w14:textId="77777777" w:rsidR="00527B0C" w:rsidRPr="00550AD2" w:rsidRDefault="00527B0C" w:rsidP="00527B0C">
      <w:pPr>
        <w:pStyle w:val="ListParagraph"/>
        <w:numPr>
          <w:ilvl w:val="0"/>
          <w:numId w:val="1"/>
        </w:numPr>
        <w:tabs>
          <w:tab w:val="left" w:pos="7560"/>
        </w:tabs>
        <w:autoSpaceDE w:val="0"/>
        <w:autoSpaceDN w:val="0"/>
        <w:spacing w:before="60" w:after="60"/>
        <w:jc w:val="both"/>
        <w:rPr>
          <w:rFonts w:ascii="Arial" w:hAnsi="Arial" w:cs="Arial"/>
          <w:sz w:val="24"/>
          <w:szCs w:val="24"/>
          <w:lang w:val="en-GB"/>
        </w:rPr>
      </w:pPr>
      <w:r w:rsidRPr="00550AD2">
        <w:rPr>
          <w:rFonts w:ascii="Arial" w:hAnsi="Arial" w:cs="Arial"/>
          <w:sz w:val="24"/>
          <w:szCs w:val="24"/>
          <w:lang w:val="en-GB"/>
        </w:rPr>
        <w:t xml:space="preserve">Demonstrable experience of leading trade union negotiation, consultation and information exchange, with experience of having managed industrial disputes and building / re-building trust.  </w:t>
      </w:r>
    </w:p>
    <w:p w14:paraId="7D693226" w14:textId="77777777" w:rsidR="00527B0C" w:rsidRPr="00550AD2" w:rsidRDefault="00527B0C" w:rsidP="00527B0C">
      <w:pPr>
        <w:pStyle w:val="ListParagraph"/>
        <w:tabs>
          <w:tab w:val="left" w:pos="7560"/>
        </w:tabs>
        <w:autoSpaceDE w:val="0"/>
        <w:autoSpaceDN w:val="0"/>
        <w:spacing w:before="60" w:after="60"/>
        <w:jc w:val="both"/>
        <w:rPr>
          <w:rFonts w:ascii="Arial" w:hAnsi="Arial" w:cs="Arial"/>
          <w:sz w:val="24"/>
          <w:szCs w:val="24"/>
          <w:lang w:val="en-GB"/>
        </w:rPr>
      </w:pPr>
    </w:p>
    <w:p w14:paraId="47B5D7D0" w14:textId="77777777" w:rsidR="00527B0C" w:rsidRPr="00550AD2" w:rsidRDefault="00527B0C" w:rsidP="00527B0C">
      <w:pPr>
        <w:pStyle w:val="ListParagraph"/>
        <w:numPr>
          <w:ilvl w:val="0"/>
          <w:numId w:val="1"/>
        </w:numPr>
        <w:spacing w:before="60" w:after="2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550AD2">
        <w:rPr>
          <w:rFonts w:ascii="Arial" w:eastAsia="Times New Roman" w:hAnsi="Arial" w:cs="Arial"/>
          <w:sz w:val="24"/>
          <w:szCs w:val="24"/>
        </w:rPr>
        <w:t xml:space="preserve">Evidence of the ability to engage, contribute and influence at all levels within an </w:t>
      </w:r>
      <w:proofErr w:type="spellStart"/>
      <w:r w:rsidRPr="00550AD2">
        <w:rPr>
          <w:rFonts w:ascii="Arial" w:eastAsia="Times New Roman" w:hAnsi="Arial" w:cs="Arial"/>
          <w:sz w:val="24"/>
          <w:szCs w:val="24"/>
        </w:rPr>
        <w:t>organisation</w:t>
      </w:r>
      <w:proofErr w:type="spellEnd"/>
      <w:r w:rsidRPr="00550AD2">
        <w:rPr>
          <w:rFonts w:ascii="Arial" w:eastAsia="Times New Roman" w:hAnsi="Arial" w:cs="Arial"/>
          <w:sz w:val="24"/>
          <w:szCs w:val="24"/>
        </w:rPr>
        <w:t>, including having experience of successful and ongoing engagement at board level on strategic reward and pay issues.</w:t>
      </w:r>
    </w:p>
    <w:p w14:paraId="262511B8" w14:textId="77777777" w:rsidR="00527B0C" w:rsidRPr="008E3DFD" w:rsidRDefault="00527B0C" w:rsidP="00527B0C">
      <w:pPr>
        <w:pStyle w:val="ListParagraph"/>
        <w:rPr>
          <w:rFonts w:ascii="Arial" w:hAnsi="Arial" w:cs="Arial"/>
          <w:sz w:val="24"/>
          <w:szCs w:val="24"/>
          <w:lang w:val="en-GB"/>
        </w:rPr>
      </w:pPr>
    </w:p>
    <w:p w14:paraId="77257A6F" w14:textId="77777777" w:rsidR="00527B0C" w:rsidRDefault="00527B0C" w:rsidP="00527B0C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DC2106">
        <w:rPr>
          <w:rFonts w:ascii="Arial" w:hAnsi="Arial" w:cs="Arial"/>
          <w:bCs/>
          <w:sz w:val="24"/>
          <w:szCs w:val="24"/>
        </w:rPr>
        <w:t xml:space="preserve">Exceptional skills in managing a wide range of </w:t>
      </w:r>
      <w:r>
        <w:rPr>
          <w:rFonts w:ascii="Arial" w:hAnsi="Arial" w:cs="Arial"/>
          <w:bCs/>
          <w:sz w:val="24"/>
          <w:szCs w:val="24"/>
        </w:rPr>
        <w:t xml:space="preserve">internal and external </w:t>
      </w:r>
      <w:r w:rsidRPr="00DC2106">
        <w:rPr>
          <w:rFonts w:ascii="Arial" w:hAnsi="Arial" w:cs="Arial"/>
          <w:bCs/>
          <w:sz w:val="24"/>
          <w:szCs w:val="24"/>
        </w:rPr>
        <w:t xml:space="preserve">stakeholders, with evidence of having </w:t>
      </w:r>
      <w:r>
        <w:rPr>
          <w:rFonts w:ascii="Arial" w:hAnsi="Arial" w:cs="Arial"/>
          <w:bCs/>
          <w:sz w:val="24"/>
          <w:szCs w:val="24"/>
        </w:rPr>
        <w:t xml:space="preserve">communicated well an </w:t>
      </w:r>
      <w:proofErr w:type="spellStart"/>
      <w:r>
        <w:rPr>
          <w:rFonts w:ascii="Arial" w:hAnsi="Arial" w:cs="Arial"/>
          <w:bCs/>
          <w:sz w:val="24"/>
          <w:szCs w:val="24"/>
        </w:rPr>
        <w:t>organisation’s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reward strategy and governance arrangements, distilling complex reward concepts and positions into knowledge easily understood by all employees. </w:t>
      </w:r>
    </w:p>
    <w:p w14:paraId="73D6F62C" w14:textId="77777777" w:rsidR="00527B0C" w:rsidRDefault="00527B0C" w:rsidP="00527B0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8AEEDF3" w14:textId="77777777" w:rsidR="00527B0C" w:rsidRPr="00DC2106" w:rsidRDefault="00527B0C" w:rsidP="00527B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DC2106">
        <w:rPr>
          <w:rFonts w:ascii="Arial" w:hAnsi="Arial" w:cs="Arial"/>
          <w:sz w:val="24"/>
          <w:szCs w:val="24"/>
        </w:rPr>
        <w:t xml:space="preserve">xperience of </w:t>
      </w:r>
      <w:r>
        <w:rPr>
          <w:rFonts w:ascii="Arial" w:hAnsi="Arial" w:cs="Arial"/>
          <w:sz w:val="24"/>
          <w:szCs w:val="24"/>
        </w:rPr>
        <w:t>commissioning</w:t>
      </w:r>
      <w:r w:rsidRPr="00DC21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management information that generates meaningful insights to support</w:t>
      </w:r>
      <w:r w:rsidRPr="00DC21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evidence-based</w:t>
      </w:r>
      <w:r w:rsidRPr="00DC21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decision making.</w:t>
      </w:r>
    </w:p>
    <w:p w14:paraId="09EB2F6A" w14:textId="77777777" w:rsidR="00527B0C" w:rsidRPr="00DC2106" w:rsidRDefault="00527B0C" w:rsidP="00527B0C">
      <w:pPr>
        <w:pStyle w:val="ListParagraph"/>
        <w:rPr>
          <w:rFonts w:ascii="Arial" w:hAnsi="Arial" w:cs="Arial"/>
          <w:sz w:val="24"/>
          <w:szCs w:val="24"/>
        </w:rPr>
      </w:pPr>
    </w:p>
    <w:p w14:paraId="1E86A876" w14:textId="3151BF5D" w:rsidR="00527B0C" w:rsidRDefault="00527B0C" w:rsidP="00527B0C">
      <w:pPr>
        <w:numPr>
          <w:ilvl w:val="0"/>
          <w:numId w:val="1"/>
        </w:numPr>
        <w:tabs>
          <w:tab w:val="left" w:pos="7560"/>
        </w:tabs>
        <w:autoSpaceDE w:val="0"/>
        <w:autoSpaceDN w:val="0"/>
        <w:spacing w:before="60" w:after="60"/>
        <w:jc w:val="both"/>
        <w:rPr>
          <w:rFonts w:ascii="Arial" w:hAnsi="Arial" w:cs="Arial"/>
          <w:sz w:val="24"/>
          <w:szCs w:val="24"/>
          <w:lang w:val="en-GB"/>
        </w:rPr>
      </w:pPr>
      <w:r w:rsidRPr="00DC2106">
        <w:rPr>
          <w:rFonts w:ascii="Arial" w:hAnsi="Arial" w:cs="Arial"/>
          <w:sz w:val="24"/>
          <w:szCs w:val="24"/>
        </w:rPr>
        <w:t xml:space="preserve">Proven experience in leading and developing </w:t>
      </w:r>
      <w:r>
        <w:rPr>
          <w:rFonts w:ascii="Arial" w:hAnsi="Arial" w:cs="Arial"/>
          <w:sz w:val="24"/>
          <w:szCs w:val="24"/>
        </w:rPr>
        <w:t>high-performing</w:t>
      </w:r>
      <w:r w:rsidRPr="00DC21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reward and employee relations </w:t>
      </w:r>
      <w:r w:rsidRPr="00DC2106">
        <w:rPr>
          <w:rFonts w:ascii="Arial" w:hAnsi="Arial" w:cs="Arial"/>
          <w:sz w:val="24"/>
          <w:szCs w:val="24"/>
        </w:rPr>
        <w:t>teams.</w:t>
      </w:r>
    </w:p>
    <w:p w14:paraId="2EF97E20" w14:textId="77777777" w:rsidR="00527B0C" w:rsidRDefault="00527B0C" w:rsidP="00527B0C">
      <w:pPr>
        <w:pStyle w:val="ListParagraph"/>
        <w:rPr>
          <w:rFonts w:ascii="Arial" w:hAnsi="Arial" w:cs="Arial"/>
          <w:sz w:val="24"/>
          <w:szCs w:val="24"/>
          <w:lang w:val="en-GB"/>
        </w:rPr>
      </w:pPr>
    </w:p>
    <w:p w14:paraId="34686180" w14:textId="77777777" w:rsidR="00527B0C" w:rsidRPr="009E2B7F" w:rsidRDefault="00527B0C" w:rsidP="00527B0C">
      <w:pPr>
        <w:rPr>
          <w:rFonts w:ascii="Arial" w:hAnsi="Arial" w:cs="Arial"/>
          <w:sz w:val="24"/>
          <w:szCs w:val="24"/>
        </w:rPr>
      </w:pPr>
    </w:p>
    <w:p w14:paraId="2371371B" w14:textId="77777777" w:rsidR="00527B0C" w:rsidRDefault="00527B0C" w:rsidP="00527B0C">
      <w:pPr>
        <w:pStyle w:val="ListParagrap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Desirable</w:t>
      </w:r>
    </w:p>
    <w:p w14:paraId="495BC4D9" w14:textId="77777777" w:rsidR="00527B0C" w:rsidRPr="009A7B8E" w:rsidRDefault="00527B0C" w:rsidP="00527B0C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609BA1F4" w14:textId="77777777" w:rsidR="00527B0C" w:rsidRPr="009E2B7F" w:rsidRDefault="00527B0C" w:rsidP="00527B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Defined benefit and defined contribution pension scheme knowledge and experience</w:t>
      </w:r>
    </w:p>
    <w:p w14:paraId="4E3EA238" w14:textId="77777777" w:rsidR="008368B7" w:rsidRDefault="008368B7"/>
    <w:sectPr w:rsidR="00836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776"/>
    <w:multiLevelType w:val="hybridMultilevel"/>
    <w:tmpl w:val="4A344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0889"/>
    <w:multiLevelType w:val="hybridMultilevel"/>
    <w:tmpl w:val="B5CC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D0A42"/>
    <w:multiLevelType w:val="hybridMultilevel"/>
    <w:tmpl w:val="7334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87735">
    <w:abstractNumId w:val="0"/>
  </w:num>
  <w:num w:numId="2" w16cid:durableId="1750032543">
    <w:abstractNumId w:val="1"/>
  </w:num>
  <w:num w:numId="3" w16cid:durableId="13279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B6"/>
    <w:rsid w:val="001535B6"/>
    <w:rsid w:val="00527B0C"/>
    <w:rsid w:val="008368B7"/>
    <w:rsid w:val="00AC5E54"/>
    <w:rsid w:val="00C43FB8"/>
    <w:rsid w:val="00D56345"/>
    <w:rsid w:val="00EA02C2"/>
    <w:rsid w:val="00E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26A1B"/>
  <w15:chartTrackingRefBased/>
  <w15:docId w15:val="{8F3F024F-D490-48CF-A7B6-324BC039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B6"/>
    <w:pPr>
      <w:spacing w:before="30" w:after="30" w:line="240" w:lineRule="auto"/>
    </w:pPr>
    <w:rPr>
      <w:rFonts w:eastAsiaTheme="minorEastAsia"/>
      <w:kern w:val="0"/>
      <w:sz w:val="20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5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5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5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5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1658</Characters>
  <Application>Microsoft Office Word</Application>
  <DocSecurity>0</DocSecurity>
  <Lines>40</Lines>
  <Paragraphs>13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Wang</dc:creator>
  <cp:keywords/>
  <dc:description/>
  <cp:lastModifiedBy>June Wang</cp:lastModifiedBy>
  <cp:revision>2</cp:revision>
  <dcterms:created xsi:type="dcterms:W3CDTF">2025-09-08T15:58:00Z</dcterms:created>
  <dcterms:modified xsi:type="dcterms:W3CDTF">2025-11-07T16:00:00Z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2690d028-7651-49ae-b4cb-c668de3bf90e</vt:lpwstr>
  </property>
</Properties>
</file>