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56E2" w14:textId="681B1848" w:rsidR="00624B15" w:rsidRPr="00624B15" w:rsidRDefault="00624B15" w:rsidP="00624B15">
      <w:r w:rsidRPr="00624B15">
        <w:rPr>
          <w:b/>
          <w:bCs/>
        </w:rPr>
        <w:t>Statement of Suitability</w:t>
      </w:r>
      <w:r w:rsidR="00B0236E">
        <w:rPr>
          <w:b/>
          <w:bCs/>
        </w:rPr>
        <w:t xml:space="preserve">: </w:t>
      </w:r>
      <w:r w:rsidR="00073D4A">
        <w:rPr>
          <w:b/>
          <w:bCs/>
        </w:rPr>
        <w:t>Strategy Director</w:t>
      </w:r>
      <w:r w:rsidR="00A07A37">
        <w:rPr>
          <w:b/>
          <w:bCs/>
        </w:rPr>
        <w:t xml:space="preserve">, City of London Police </w:t>
      </w:r>
    </w:p>
    <w:p w14:paraId="41D51EE5" w14:textId="266FCFDE" w:rsidR="00624B15" w:rsidRPr="00624B15" w:rsidRDefault="00624B15" w:rsidP="00624B15">
      <w:r w:rsidRPr="00624B15">
        <w:rPr>
          <w:i/>
          <w:iCs/>
        </w:rPr>
        <w:t xml:space="preserve">(Please answer each point with clear, concise, quantitative examples of what you have delivered, rather than your thoughts/theories on a point. Feel free to use multiple bullet points, ensuring you keep to up to </w:t>
      </w:r>
      <w:r w:rsidR="002E00C1">
        <w:rPr>
          <w:i/>
          <w:iCs/>
        </w:rPr>
        <w:t>4</w:t>
      </w:r>
      <w:r w:rsidRPr="00624B15">
        <w:rPr>
          <w:i/>
          <w:iCs/>
        </w:rPr>
        <w:t xml:space="preserve"> pages for your contents).</w:t>
      </w:r>
      <w:r w:rsidRPr="00624B15">
        <w:t> </w:t>
      </w:r>
    </w:p>
    <w:p w14:paraId="62B74C7A" w14:textId="0C81C54D" w:rsidR="00624B15" w:rsidRPr="00624B15" w:rsidRDefault="00624B15" w:rsidP="00CD5020">
      <w:pPr>
        <w:spacing w:line="240" w:lineRule="auto"/>
      </w:pPr>
      <w:r w:rsidRPr="00624B15">
        <w:t>We recommend that you review the Job</w:t>
      </w:r>
      <w:bookmarkStart w:id="0" w:name="_Hlk108448798"/>
      <w:r w:rsidRPr="00624B15">
        <w:t xml:space="preserve"> Description</w:t>
      </w:r>
      <w:bookmarkEnd w:id="0"/>
      <w:r w:rsidRPr="00624B15">
        <w:t xml:space="preserve"> and pay attention to the Key Responsibilities, Essential &amp; Desirable Criteria, and write a short summary evidencing your experience against the points below.  </w:t>
      </w:r>
    </w:p>
    <w:p w14:paraId="2CFDCAE6" w14:textId="340D0F80" w:rsidR="00624B15" w:rsidRPr="00624B15" w:rsidRDefault="00624B15" w:rsidP="00CD5020">
      <w:pPr>
        <w:spacing w:line="240" w:lineRule="auto"/>
      </w:pPr>
      <w:r w:rsidRPr="00624B15">
        <w:t xml:space="preserve">We would also suggest a couple of sentences on WHY the role appeals to you and your motivation for joining the </w:t>
      </w:r>
      <w:r w:rsidR="00A07A37">
        <w:t>City of London Police</w:t>
      </w:r>
      <w:r w:rsidRPr="00624B15">
        <w:t>. It is an opportunity to make an impression as every hiring manager would be interested to know why people want to become part of the team.</w:t>
      </w:r>
    </w:p>
    <w:p w14:paraId="2B05E7DB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>Experience of leading, developing and implementing a strategy, planning and governance capability and professionalism within an organisation, delivering clear and measurable organisational benefits including enabling better data driven decision making, preferably in the public sector or a regulated industry.</w:t>
      </w:r>
    </w:p>
    <w:p w14:paraId="1C9C986C" w14:textId="77777777" w:rsidR="00E82B6B" w:rsidRPr="00E82B6B" w:rsidRDefault="00E82B6B" w:rsidP="00E82B6B">
      <w:pPr>
        <w:pStyle w:val="ListParagraph"/>
        <w:ind w:left="316"/>
        <w:jc w:val="both"/>
      </w:pPr>
    </w:p>
    <w:p w14:paraId="3E90353C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 xml:space="preserve">Evidence of the ability to build a Strategy, Planning and Governance function of relevant scale and complexity; building, leading and continuously developing high performance teams both within Strategy functions and supporting the development of others across the organization. </w:t>
      </w:r>
    </w:p>
    <w:p w14:paraId="3D571C02" w14:textId="77777777" w:rsidR="00E82B6B" w:rsidRPr="00E82B6B" w:rsidRDefault="00E82B6B" w:rsidP="00E82B6B">
      <w:pPr>
        <w:pStyle w:val="ListParagraph"/>
      </w:pPr>
    </w:p>
    <w:p w14:paraId="51DA5111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>A successful track record of planning and leading high profile strategic projects which develop or review strategies or services and deliver outcomes in a challenging and demanding policing environment and. experience of overseeing the delivery of corporate enabling functions including those which are reliant on various funding streams.</w:t>
      </w:r>
    </w:p>
    <w:p w14:paraId="3F64D8EF" w14:textId="77777777" w:rsidR="00E82B6B" w:rsidRPr="00E82B6B" w:rsidRDefault="00E82B6B" w:rsidP="00E82B6B">
      <w:pPr>
        <w:jc w:val="both"/>
      </w:pPr>
    </w:p>
    <w:p w14:paraId="1AE327E9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>Evidence of strong communication skills, both verbally and written, with the ability to convey technical and complex information to a broad range of stakeholders at different levels of seniority and to ensure engagement and understanding across the organization.</w:t>
      </w:r>
    </w:p>
    <w:p w14:paraId="177EDC61" w14:textId="77777777" w:rsidR="00E82B6B" w:rsidRPr="00E82B6B" w:rsidRDefault="00E82B6B" w:rsidP="00E82B6B">
      <w:pPr>
        <w:pStyle w:val="ListParagraph"/>
      </w:pPr>
    </w:p>
    <w:p w14:paraId="78D93AB2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>Able to build effective working relationships with a range of stakeholders within the Police force, the Corporation and wider stakeholder organisations, through a combination of excellent interpersonal skills, business judgement and a highly collaborative approach.</w:t>
      </w:r>
    </w:p>
    <w:p w14:paraId="40ADA71D" w14:textId="77777777" w:rsidR="00E82B6B" w:rsidRPr="00E82B6B" w:rsidRDefault="00E82B6B" w:rsidP="00E82B6B">
      <w:pPr>
        <w:pStyle w:val="ListParagraph"/>
      </w:pPr>
    </w:p>
    <w:p w14:paraId="60F0E577" w14:textId="77777777" w:rsidR="00E82B6B" w:rsidRPr="00E82B6B" w:rsidRDefault="00E82B6B" w:rsidP="00E82B6B">
      <w:pPr>
        <w:pStyle w:val="ListParagraph"/>
        <w:numPr>
          <w:ilvl w:val="0"/>
          <w:numId w:val="16"/>
        </w:numPr>
        <w:spacing w:after="0" w:line="240" w:lineRule="auto"/>
        <w:ind w:left="316"/>
        <w:contextualSpacing w:val="0"/>
        <w:jc w:val="both"/>
      </w:pPr>
      <w:r w:rsidRPr="00E82B6B">
        <w:t xml:space="preserve">Demonstrable flexibility, </w:t>
      </w:r>
      <w:proofErr w:type="gramStart"/>
      <w:r w:rsidRPr="00E82B6B">
        <w:t>innovation</w:t>
      </w:r>
      <w:proofErr w:type="gramEnd"/>
      <w:r w:rsidRPr="00E82B6B">
        <w:t xml:space="preserve"> and customer service orientation on both a proactive and reactive basis. Able to demonstrate active listening and subsequent flexibility in ideas and approach.</w:t>
      </w:r>
    </w:p>
    <w:p w14:paraId="2EA7B9D1" w14:textId="10ADD546" w:rsidR="00A07A37" w:rsidRDefault="00A07A37" w:rsidP="00073D4A">
      <w:pPr>
        <w:pStyle w:val="ListParagraph"/>
        <w:widowControl w:val="0"/>
        <w:tabs>
          <w:tab w:val="left" w:pos="541"/>
          <w:tab w:val="left" w:pos="543"/>
        </w:tabs>
        <w:autoSpaceDE w:val="0"/>
        <w:autoSpaceDN w:val="0"/>
        <w:spacing w:after="0" w:line="360" w:lineRule="auto"/>
        <w:ind w:left="543" w:right="399"/>
        <w:contextualSpacing w:val="0"/>
      </w:pPr>
    </w:p>
    <w:p w14:paraId="73904AE2" w14:textId="77777777" w:rsidR="00A07A37" w:rsidRDefault="00A07A37" w:rsidP="00A07A37">
      <w:pPr>
        <w:pStyle w:val="BodyText"/>
        <w:spacing w:before="7"/>
        <w:rPr>
          <w:sz w:val="21"/>
        </w:rPr>
      </w:pPr>
    </w:p>
    <w:p w14:paraId="134A6FB5" w14:textId="77777777" w:rsidR="00B0236E" w:rsidRDefault="00B0236E" w:rsidP="00B0236E">
      <w:pPr>
        <w:pStyle w:val="TableParagraph"/>
        <w:tabs>
          <w:tab w:val="left" w:pos="824"/>
        </w:tabs>
        <w:ind w:left="720" w:right="260"/>
        <w:rPr>
          <w:sz w:val="24"/>
        </w:rPr>
      </w:pPr>
    </w:p>
    <w:p w14:paraId="31F797A3" w14:textId="77777777" w:rsidR="00B0236E" w:rsidRDefault="00B0236E" w:rsidP="00B0236E">
      <w:pPr>
        <w:pStyle w:val="TableParagraph"/>
        <w:tabs>
          <w:tab w:val="left" w:pos="824"/>
        </w:tabs>
        <w:ind w:right="151"/>
        <w:rPr>
          <w:sz w:val="24"/>
        </w:rPr>
      </w:pPr>
    </w:p>
    <w:p w14:paraId="63DFCFE9" w14:textId="1369A82E" w:rsidR="008368B7" w:rsidRDefault="008368B7" w:rsidP="00073D4A"/>
    <w:sectPr w:rsidR="00836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D84"/>
    <w:multiLevelType w:val="multilevel"/>
    <w:tmpl w:val="984C20D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8164B5"/>
    <w:multiLevelType w:val="hybridMultilevel"/>
    <w:tmpl w:val="849E2664"/>
    <w:lvl w:ilvl="0" w:tplc="1A823A60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B8F946">
      <w:numFmt w:val="bullet"/>
      <w:lvlText w:val="•"/>
      <w:lvlJc w:val="left"/>
      <w:pPr>
        <w:ind w:left="1352" w:hanging="360"/>
      </w:pPr>
      <w:rPr>
        <w:lang w:val="en-US" w:eastAsia="en-US" w:bidi="ar-SA"/>
      </w:rPr>
    </w:lvl>
    <w:lvl w:ilvl="2" w:tplc="76A03202">
      <w:numFmt w:val="bullet"/>
      <w:lvlText w:val="•"/>
      <w:lvlJc w:val="left"/>
      <w:pPr>
        <w:ind w:left="1884" w:hanging="360"/>
      </w:pPr>
      <w:rPr>
        <w:lang w:val="en-US" w:eastAsia="en-US" w:bidi="ar-SA"/>
      </w:rPr>
    </w:lvl>
    <w:lvl w:ilvl="3" w:tplc="E70C734C">
      <w:numFmt w:val="bullet"/>
      <w:lvlText w:val="•"/>
      <w:lvlJc w:val="left"/>
      <w:pPr>
        <w:ind w:left="2416" w:hanging="360"/>
      </w:pPr>
      <w:rPr>
        <w:lang w:val="en-US" w:eastAsia="en-US" w:bidi="ar-SA"/>
      </w:rPr>
    </w:lvl>
    <w:lvl w:ilvl="4" w:tplc="8F82E084">
      <w:numFmt w:val="bullet"/>
      <w:lvlText w:val="•"/>
      <w:lvlJc w:val="left"/>
      <w:pPr>
        <w:ind w:left="2948" w:hanging="360"/>
      </w:pPr>
      <w:rPr>
        <w:lang w:val="en-US" w:eastAsia="en-US" w:bidi="ar-SA"/>
      </w:rPr>
    </w:lvl>
    <w:lvl w:ilvl="5" w:tplc="C18A8242">
      <w:numFmt w:val="bullet"/>
      <w:lvlText w:val="•"/>
      <w:lvlJc w:val="left"/>
      <w:pPr>
        <w:ind w:left="3480" w:hanging="360"/>
      </w:pPr>
      <w:rPr>
        <w:lang w:val="en-US" w:eastAsia="en-US" w:bidi="ar-SA"/>
      </w:rPr>
    </w:lvl>
    <w:lvl w:ilvl="6" w:tplc="BE6CD756">
      <w:numFmt w:val="bullet"/>
      <w:lvlText w:val="•"/>
      <w:lvlJc w:val="left"/>
      <w:pPr>
        <w:ind w:left="4012" w:hanging="360"/>
      </w:pPr>
      <w:rPr>
        <w:lang w:val="en-US" w:eastAsia="en-US" w:bidi="ar-SA"/>
      </w:rPr>
    </w:lvl>
    <w:lvl w:ilvl="7" w:tplc="AC04BF80">
      <w:numFmt w:val="bullet"/>
      <w:lvlText w:val="•"/>
      <w:lvlJc w:val="left"/>
      <w:pPr>
        <w:ind w:left="4544" w:hanging="360"/>
      </w:pPr>
      <w:rPr>
        <w:lang w:val="en-US" w:eastAsia="en-US" w:bidi="ar-SA"/>
      </w:rPr>
    </w:lvl>
    <w:lvl w:ilvl="8" w:tplc="41107CBA">
      <w:numFmt w:val="bullet"/>
      <w:lvlText w:val="•"/>
      <w:lvlJc w:val="left"/>
      <w:pPr>
        <w:ind w:left="5076" w:hanging="360"/>
      </w:pPr>
      <w:rPr>
        <w:lang w:val="en-US" w:eastAsia="en-US" w:bidi="ar-SA"/>
      </w:rPr>
    </w:lvl>
  </w:abstractNum>
  <w:abstractNum w:abstractNumId="2" w15:restartNumberingAfterBreak="0">
    <w:nsid w:val="10677551"/>
    <w:multiLevelType w:val="hybridMultilevel"/>
    <w:tmpl w:val="F37C66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A160EA"/>
    <w:multiLevelType w:val="hybridMultilevel"/>
    <w:tmpl w:val="8BACDDAA"/>
    <w:lvl w:ilvl="0" w:tplc="726E7AA2">
      <w:numFmt w:val="bullet"/>
      <w:lvlText w:val=""/>
      <w:lvlJc w:val="left"/>
      <w:pPr>
        <w:ind w:left="5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30C856">
      <w:numFmt w:val="bullet"/>
      <w:lvlText w:val="•"/>
      <w:lvlJc w:val="left"/>
      <w:pPr>
        <w:ind w:left="1430" w:hanging="284"/>
      </w:pPr>
      <w:rPr>
        <w:rFonts w:hint="default"/>
        <w:lang w:val="en-US" w:eastAsia="en-US" w:bidi="ar-SA"/>
      </w:rPr>
    </w:lvl>
    <w:lvl w:ilvl="2" w:tplc="30DA7504">
      <w:numFmt w:val="bullet"/>
      <w:lvlText w:val="•"/>
      <w:lvlJc w:val="left"/>
      <w:pPr>
        <w:ind w:left="2321" w:hanging="284"/>
      </w:pPr>
      <w:rPr>
        <w:rFonts w:hint="default"/>
        <w:lang w:val="en-US" w:eastAsia="en-US" w:bidi="ar-SA"/>
      </w:rPr>
    </w:lvl>
    <w:lvl w:ilvl="3" w:tplc="A158333A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4" w:tplc="8E2A8526">
      <w:numFmt w:val="bullet"/>
      <w:lvlText w:val="•"/>
      <w:lvlJc w:val="left"/>
      <w:pPr>
        <w:ind w:left="4103" w:hanging="284"/>
      </w:pPr>
      <w:rPr>
        <w:rFonts w:hint="default"/>
        <w:lang w:val="en-US" w:eastAsia="en-US" w:bidi="ar-SA"/>
      </w:rPr>
    </w:lvl>
    <w:lvl w:ilvl="5" w:tplc="8AC66C48">
      <w:numFmt w:val="bullet"/>
      <w:lvlText w:val="•"/>
      <w:lvlJc w:val="left"/>
      <w:pPr>
        <w:ind w:left="4994" w:hanging="284"/>
      </w:pPr>
      <w:rPr>
        <w:rFonts w:hint="default"/>
        <w:lang w:val="en-US" w:eastAsia="en-US" w:bidi="ar-SA"/>
      </w:rPr>
    </w:lvl>
    <w:lvl w:ilvl="6" w:tplc="9760A46C">
      <w:numFmt w:val="bullet"/>
      <w:lvlText w:val="•"/>
      <w:lvlJc w:val="left"/>
      <w:pPr>
        <w:ind w:left="5885" w:hanging="284"/>
      </w:pPr>
      <w:rPr>
        <w:rFonts w:hint="default"/>
        <w:lang w:val="en-US" w:eastAsia="en-US" w:bidi="ar-SA"/>
      </w:rPr>
    </w:lvl>
    <w:lvl w:ilvl="7" w:tplc="7532A2EE">
      <w:numFmt w:val="bullet"/>
      <w:lvlText w:val="•"/>
      <w:lvlJc w:val="left"/>
      <w:pPr>
        <w:ind w:left="6776" w:hanging="284"/>
      </w:pPr>
      <w:rPr>
        <w:rFonts w:hint="default"/>
        <w:lang w:val="en-US" w:eastAsia="en-US" w:bidi="ar-SA"/>
      </w:rPr>
    </w:lvl>
    <w:lvl w:ilvl="8" w:tplc="21728238">
      <w:numFmt w:val="bullet"/>
      <w:lvlText w:val="•"/>
      <w:lvlJc w:val="left"/>
      <w:pPr>
        <w:ind w:left="766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8F50630"/>
    <w:multiLevelType w:val="multilevel"/>
    <w:tmpl w:val="26444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FA27BF"/>
    <w:multiLevelType w:val="multilevel"/>
    <w:tmpl w:val="28DCD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48522F"/>
    <w:multiLevelType w:val="multilevel"/>
    <w:tmpl w:val="9A5681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62C41CD"/>
    <w:multiLevelType w:val="multilevel"/>
    <w:tmpl w:val="44CC96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0977B1"/>
    <w:multiLevelType w:val="hybridMultilevel"/>
    <w:tmpl w:val="A924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3056A"/>
    <w:multiLevelType w:val="multilevel"/>
    <w:tmpl w:val="EAE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737CB"/>
    <w:multiLevelType w:val="multilevel"/>
    <w:tmpl w:val="61CE9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2381D"/>
    <w:multiLevelType w:val="hybridMultilevel"/>
    <w:tmpl w:val="C3A087AA"/>
    <w:lvl w:ilvl="0" w:tplc="15C805C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BE002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41EA2D2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C8BC66B4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4" w:tplc="928EC16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5" w:tplc="F3942F66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6" w:tplc="E16EBF3E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7" w:tplc="6106A81C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8" w:tplc="B4721BCC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B8260F2"/>
    <w:multiLevelType w:val="multilevel"/>
    <w:tmpl w:val="1102D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D5733E"/>
    <w:multiLevelType w:val="hybridMultilevel"/>
    <w:tmpl w:val="D0389E38"/>
    <w:lvl w:ilvl="0" w:tplc="5F86169E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A0EA5A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854FECC">
      <w:numFmt w:val="bullet"/>
      <w:lvlText w:val="•"/>
      <w:lvlJc w:val="left"/>
      <w:pPr>
        <w:ind w:left="2051" w:hanging="360"/>
      </w:pPr>
      <w:rPr>
        <w:lang w:val="en-US" w:eastAsia="en-US" w:bidi="ar-SA"/>
      </w:rPr>
    </w:lvl>
    <w:lvl w:ilvl="3" w:tplc="8924AE92">
      <w:numFmt w:val="bullet"/>
      <w:lvlText w:val="•"/>
      <w:lvlJc w:val="left"/>
      <w:pPr>
        <w:ind w:left="2562" w:hanging="360"/>
      </w:pPr>
      <w:rPr>
        <w:lang w:val="en-US" w:eastAsia="en-US" w:bidi="ar-SA"/>
      </w:rPr>
    </w:lvl>
    <w:lvl w:ilvl="4" w:tplc="BB80C626">
      <w:numFmt w:val="bullet"/>
      <w:lvlText w:val="•"/>
      <w:lvlJc w:val="left"/>
      <w:pPr>
        <w:ind w:left="3073" w:hanging="360"/>
      </w:pPr>
      <w:rPr>
        <w:lang w:val="en-US" w:eastAsia="en-US" w:bidi="ar-SA"/>
      </w:rPr>
    </w:lvl>
    <w:lvl w:ilvl="5" w:tplc="35E4D494">
      <w:numFmt w:val="bullet"/>
      <w:lvlText w:val="•"/>
      <w:lvlJc w:val="left"/>
      <w:pPr>
        <w:ind w:left="3584" w:hanging="360"/>
      </w:pPr>
      <w:rPr>
        <w:lang w:val="en-US" w:eastAsia="en-US" w:bidi="ar-SA"/>
      </w:rPr>
    </w:lvl>
    <w:lvl w:ilvl="6" w:tplc="C94AB538">
      <w:numFmt w:val="bullet"/>
      <w:lvlText w:val="•"/>
      <w:lvlJc w:val="left"/>
      <w:pPr>
        <w:ind w:left="4095" w:hanging="360"/>
      </w:pPr>
      <w:rPr>
        <w:lang w:val="en-US" w:eastAsia="en-US" w:bidi="ar-SA"/>
      </w:rPr>
    </w:lvl>
    <w:lvl w:ilvl="7" w:tplc="C28AA732">
      <w:numFmt w:val="bullet"/>
      <w:lvlText w:val="•"/>
      <w:lvlJc w:val="left"/>
      <w:pPr>
        <w:ind w:left="4606" w:hanging="360"/>
      </w:pPr>
      <w:rPr>
        <w:lang w:val="en-US" w:eastAsia="en-US" w:bidi="ar-SA"/>
      </w:rPr>
    </w:lvl>
    <w:lvl w:ilvl="8" w:tplc="DAF2330E">
      <w:numFmt w:val="bullet"/>
      <w:lvlText w:val="•"/>
      <w:lvlJc w:val="left"/>
      <w:pPr>
        <w:ind w:left="5117" w:hanging="360"/>
      </w:pPr>
      <w:rPr>
        <w:lang w:val="en-US" w:eastAsia="en-US" w:bidi="ar-SA"/>
      </w:rPr>
    </w:lvl>
  </w:abstractNum>
  <w:abstractNum w:abstractNumId="14" w15:restartNumberingAfterBreak="0">
    <w:nsid w:val="5EA64C15"/>
    <w:multiLevelType w:val="hybridMultilevel"/>
    <w:tmpl w:val="0B1A346A"/>
    <w:lvl w:ilvl="0" w:tplc="4E744E3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AC808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D0DC3DA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88B28BA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4" w:tplc="F942ED1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5" w:tplc="0890C58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6" w:tplc="91E4804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7" w:tplc="3D74E576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8" w:tplc="6EE028C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C35903"/>
    <w:multiLevelType w:val="multilevel"/>
    <w:tmpl w:val="0242166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 w16cid:durableId="1507597864">
    <w:abstractNumId w:val="2"/>
  </w:num>
  <w:num w:numId="2" w16cid:durableId="1903905851">
    <w:abstractNumId w:val="11"/>
  </w:num>
  <w:num w:numId="3" w16cid:durableId="819229837">
    <w:abstractNumId w:val="14"/>
  </w:num>
  <w:num w:numId="4" w16cid:durableId="405809957">
    <w:abstractNumId w:val="10"/>
  </w:num>
  <w:num w:numId="5" w16cid:durableId="46497365">
    <w:abstractNumId w:val="5"/>
  </w:num>
  <w:num w:numId="6" w16cid:durableId="756250586">
    <w:abstractNumId w:val="7"/>
  </w:num>
  <w:num w:numId="7" w16cid:durableId="896548414">
    <w:abstractNumId w:val="15"/>
  </w:num>
  <w:num w:numId="8" w16cid:durableId="1402171867">
    <w:abstractNumId w:val="0"/>
  </w:num>
  <w:num w:numId="9" w16cid:durableId="587539509">
    <w:abstractNumId w:val="6"/>
  </w:num>
  <w:num w:numId="10" w16cid:durableId="886262803">
    <w:abstractNumId w:val="4"/>
  </w:num>
  <w:num w:numId="11" w16cid:durableId="1857815332">
    <w:abstractNumId w:val="9"/>
  </w:num>
  <w:num w:numId="12" w16cid:durableId="1593276507">
    <w:abstractNumId w:val="12"/>
  </w:num>
  <w:num w:numId="13" w16cid:durableId="1980256868">
    <w:abstractNumId w:val="1"/>
  </w:num>
  <w:num w:numId="14" w16cid:durableId="1736199376">
    <w:abstractNumId w:val="13"/>
  </w:num>
  <w:num w:numId="15" w16cid:durableId="1545557247">
    <w:abstractNumId w:val="3"/>
  </w:num>
  <w:num w:numId="16" w16cid:durableId="2116902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5"/>
    <w:rsid w:val="00073D4A"/>
    <w:rsid w:val="000E4514"/>
    <w:rsid w:val="002E00C1"/>
    <w:rsid w:val="002F7663"/>
    <w:rsid w:val="00427EED"/>
    <w:rsid w:val="00624B15"/>
    <w:rsid w:val="00632D55"/>
    <w:rsid w:val="00651134"/>
    <w:rsid w:val="00705488"/>
    <w:rsid w:val="008368B7"/>
    <w:rsid w:val="008404C5"/>
    <w:rsid w:val="00A07A37"/>
    <w:rsid w:val="00B0236E"/>
    <w:rsid w:val="00C87C26"/>
    <w:rsid w:val="00CD5020"/>
    <w:rsid w:val="00D331AE"/>
    <w:rsid w:val="00D3725F"/>
    <w:rsid w:val="00D56345"/>
    <w:rsid w:val="00E710FA"/>
    <w:rsid w:val="00E82B6B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51022"/>
  <w15:chartTrackingRefBased/>
  <w15:docId w15:val="{E07DE030-EADB-491D-882C-54D97ED5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1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7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23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36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355</Words>
  <Characters>2100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Wang</dc:creator>
  <cp:keywords/>
  <dc:description/>
  <cp:lastModifiedBy>Emma Roxby</cp:lastModifiedBy>
  <cp:revision>6</cp:revision>
  <cp:lastPrinted>2022-11-30T10:28:00Z</cp:lastPrinted>
  <dcterms:created xsi:type="dcterms:W3CDTF">2023-06-27T16:12:00Z</dcterms:created>
  <dcterms:modified xsi:type="dcterms:W3CDTF">2024-02-05T13:35:00Z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78e2fc47f989b9e0e528f6d23ce9d33fb5c51bde15ca19be03420970a55da0ca</vt:lpwstr>
  </property>
</Properties>
</file>